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3F" w:rsidRDefault="0035573F" w:rsidP="003557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ПОВІДОМЛЕННЯ ПРО ПРОВЕДЕННЯ ЧЕРГОВИХ ЗАГАЛЬНИХ ЗБОРІВ </w:t>
      </w:r>
    </w:p>
    <w:p w:rsidR="0035573F" w:rsidRDefault="0035573F" w:rsidP="0035573F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Шановні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акціонери</w:t>
      </w:r>
      <w:proofErr w:type="spellEnd"/>
      <w:r>
        <w:rPr>
          <w:b/>
          <w:sz w:val="20"/>
          <w:szCs w:val="20"/>
        </w:rPr>
        <w:t>!</w:t>
      </w:r>
    </w:p>
    <w:p w:rsidR="0035573F" w:rsidRDefault="0035573F" w:rsidP="0035573F">
      <w:pP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Публічне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акціонерне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товариство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« </w:t>
      </w:r>
      <w:proofErr w:type="spellStart"/>
      <w:r>
        <w:rPr>
          <w:sz w:val="20"/>
          <w:szCs w:val="20"/>
        </w:rPr>
        <w:t>Мукачівська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трикотажна</w:t>
      </w:r>
      <w:proofErr w:type="spellEnd"/>
      <w:r>
        <w:rPr>
          <w:sz w:val="20"/>
          <w:szCs w:val="20"/>
        </w:rPr>
        <w:t xml:space="preserve"> фабрика «</w:t>
      </w:r>
      <w:proofErr w:type="spellStart"/>
      <w:r>
        <w:rPr>
          <w:sz w:val="20"/>
          <w:szCs w:val="20"/>
        </w:rPr>
        <w:t>Мрія</w:t>
      </w:r>
      <w:proofErr w:type="spellEnd"/>
      <w:r>
        <w:rPr>
          <w:sz w:val="20"/>
          <w:szCs w:val="20"/>
        </w:rPr>
        <w:t>»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повідомляє</w:t>
      </w:r>
      <w:proofErr w:type="spellEnd"/>
      <w:r>
        <w:rPr>
          <w:sz w:val="20"/>
          <w:szCs w:val="20"/>
        </w:rPr>
        <w:t xml:space="preserve"> Вас,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26 </w:t>
      </w:r>
      <w:proofErr w:type="spellStart"/>
      <w:r>
        <w:rPr>
          <w:b/>
          <w:sz w:val="20"/>
          <w:szCs w:val="20"/>
        </w:rPr>
        <w:t>квітня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2016 року об 11.00 год.</w:t>
      </w:r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адресою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м.Мукачево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вул.Матросова</w:t>
      </w:r>
      <w:proofErr w:type="spellEnd"/>
      <w:r>
        <w:rPr>
          <w:sz w:val="20"/>
          <w:szCs w:val="20"/>
        </w:rPr>
        <w:t xml:space="preserve">, 13, (у </w:t>
      </w:r>
      <w:proofErr w:type="spellStart"/>
      <w:r>
        <w:rPr>
          <w:sz w:val="20"/>
          <w:szCs w:val="20"/>
        </w:rPr>
        <w:t>приміщенні</w:t>
      </w:r>
      <w:proofErr w:type="spellEnd"/>
      <w:r>
        <w:rPr>
          <w:sz w:val="20"/>
          <w:szCs w:val="20"/>
        </w:rPr>
        <w:t xml:space="preserve"> актового залу головного корпусу ),  </w:t>
      </w:r>
      <w:proofErr w:type="spellStart"/>
      <w:r>
        <w:rPr>
          <w:sz w:val="20"/>
          <w:szCs w:val="20"/>
        </w:rPr>
        <w:t>відбудуться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збори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акціонерів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Товариства</w:t>
      </w:r>
      <w:proofErr w:type="spellEnd"/>
      <w:r>
        <w:rPr>
          <w:sz w:val="20"/>
          <w:szCs w:val="20"/>
        </w:rPr>
        <w:t xml:space="preserve">. Дата </w:t>
      </w:r>
      <w:proofErr w:type="spellStart"/>
      <w:r>
        <w:rPr>
          <w:sz w:val="20"/>
          <w:szCs w:val="20"/>
        </w:rPr>
        <w:t>складання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переліку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акціонерів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право на участь у </w:t>
      </w:r>
      <w:proofErr w:type="spellStart"/>
      <w:r>
        <w:rPr>
          <w:sz w:val="20"/>
          <w:szCs w:val="20"/>
        </w:rPr>
        <w:t>загальних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зборах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35573F">
        <w:rPr>
          <w:sz w:val="20"/>
          <w:szCs w:val="20"/>
        </w:rPr>
        <w:t xml:space="preserve">20 </w:t>
      </w:r>
      <w:proofErr w:type="spellStart"/>
      <w:r w:rsidRPr="0035573F">
        <w:rPr>
          <w:sz w:val="20"/>
          <w:szCs w:val="20"/>
        </w:rPr>
        <w:t>квітня</w:t>
      </w:r>
      <w:proofErr w:type="spellEnd"/>
      <w:r w:rsidRPr="0035573F">
        <w:rPr>
          <w:sz w:val="20"/>
          <w:szCs w:val="20"/>
        </w:rPr>
        <w:t xml:space="preserve">  2016 р</w:t>
      </w:r>
      <w:r>
        <w:rPr>
          <w:b/>
          <w:sz w:val="20"/>
          <w:szCs w:val="20"/>
        </w:rPr>
        <w:t>.</w:t>
      </w:r>
    </w:p>
    <w:p w:rsidR="0035573F" w:rsidRDefault="0035573F" w:rsidP="0035573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Реєстрація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акціонерів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представників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участі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загальних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зборах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відбудеться</w:t>
      </w:r>
      <w:proofErr w:type="spellEnd"/>
      <w:r>
        <w:rPr>
          <w:sz w:val="20"/>
          <w:szCs w:val="20"/>
        </w:rPr>
        <w:t xml:space="preserve"> з </w:t>
      </w:r>
      <w:r>
        <w:rPr>
          <w:b/>
          <w:sz w:val="20"/>
          <w:szCs w:val="20"/>
        </w:rPr>
        <w:t>9.30 до 10.30 год</w:t>
      </w:r>
      <w:proofErr w:type="gramStart"/>
      <w:r>
        <w:rPr>
          <w:sz w:val="20"/>
          <w:szCs w:val="20"/>
        </w:rPr>
        <w:t>. за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адресо</w:t>
      </w:r>
      <w:r w:rsidR="00E11E1F">
        <w:rPr>
          <w:sz w:val="20"/>
          <w:szCs w:val="20"/>
        </w:rPr>
        <w:t>ю</w:t>
      </w:r>
      <w:proofErr w:type="spellEnd"/>
      <w:r w:rsidR="00E11E1F">
        <w:rPr>
          <w:sz w:val="20"/>
          <w:szCs w:val="20"/>
        </w:rPr>
        <w:t>: м.Мукачево,вул.Матросова,13</w:t>
      </w:r>
      <w:r>
        <w:rPr>
          <w:sz w:val="20"/>
          <w:szCs w:val="20"/>
        </w:rPr>
        <w:t>.</w:t>
      </w:r>
    </w:p>
    <w:p w:rsidR="0035573F" w:rsidRDefault="0035573F" w:rsidP="003557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участі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зборах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</w:t>
      </w:r>
      <w:proofErr w:type="spellEnd"/>
      <w:r>
        <w:rPr>
          <w:sz w:val="20"/>
          <w:szCs w:val="20"/>
        </w:rPr>
        <w:t xml:space="preserve"> паспорт; </w:t>
      </w:r>
      <w:proofErr w:type="spellStart"/>
      <w:r>
        <w:rPr>
          <w:sz w:val="20"/>
          <w:szCs w:val="20"/>
        </w:rPr>
        <w:t>представникам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акціонерів</w:t>
      </w:r>
      <w:proofErr w:type="spellEnd"/>
      <w:r>
        <w:rPr>
          <w:sz w:val="20"/>
          <w:szCs w:val="20"/>
        </w:rPr>
        <w:t xml:space="preserve"> – паспорт і </w:t>
      </w:r>
      <w:proofErr w:type="spellStart"/>
      <w:r>
        <w:rPr>
          <w:sz w:val="20"/>
          <w:szCs w:val="20"/>
        </w:rPr>
        <w:t>доручення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оформлене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чинного </w:t>
      </w:r>
      <w:proofErr w:type="spellStart"/>
      <w:r>
        <w:rPr>
          <w:sz w:val="20"/>
          <w:szCs w:val="20"/>
        </w:rPr>
        <w:t>законодавства</w:t>
      </w:r>
      <w:proofErr w:type="spellEnd"/>
      <w:r>
        <w:rPr>
          <w:sz w:val="20"/>
          <w:szCs w:val="20"/>
        </w:rPr>
        <w:t>.</w:t>
      </w:r>
    </w:p>
    <w:p w:rsidR="0035573F" w:rsidRDefault="0035573F" w:rsidP="0035573F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З </w:t>
      </w:r>
      <w:proofErr w:type="spellStart"/>
      <w:r>
        <w:rPr>
          <w:bCs/>
          <w:sz w:val="20"/>
          <w:szCs w:val="20"/>
        </w:rPr>
        <w:t>матеріалами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що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пов”язані</w:t>
      </w:r>
      <w:proofErr w:type="spellEnd"/>
      <w:proofErr w:type="gramEnd"/>
      <w:r>
        <w:rPr>
          <w:bCs/>
          <w:sz w:val="20"/>
          <w:szCs w:val="20"/>
        </w:rPr>
        <w:t xml:space="preserve"> з порядком </w:t>
      </w:r>
      <w:proofErr w:type="spellStart"/>
      <w:r>
        <w:rPr>
          <w:bCs/>
          <w:sz w:val="20"/>
          <w:szCs w:val="20"/>
        </w:rPr>
        <w:t>денним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зборів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акціонери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можуть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ознайомитись</w:t>
      </w:r>
      <w:proofErr w:type="spellEnd"/>
      <w:r>
        <w:rPr>
          <w:bCs/>
          <w:sz w:val="20"/>
          <w:szCs w:val="20"/>
        </w:rPr>
        <w:t xml:space="preserve"> у </w:t>
      </w:r>
      <w:proofErr w:type="spellStart"/>
      <w:r>
        <w:rPr>
          <w:bCs/>
          <w:sz w:val="20"/>
          <w:szCs w:val="20"/>
        </w:rPr>
        <w:t>робочі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дні</w:t>
      </w:r>
      <w:proofErr w:type="spellEnd"/>
      <w:r>
        <w:rPr>
          <w:bCs/>
          <w:sz w:val="20"/>
          <w:szCs w:val="20"/>
        </w:rPr>
        <w:t xml:space="preserve"> з 13.00 до 16.00 за </w:t>
      </w:r>
      <w:proofErr w:type="spellStart"/>
      <w:r>
        <w:rPr>
          <w:bCs/>
          <w:sz w:val="20"/>
          <w:szCs w:val="20"/>
        </w:rPr>
        <w:t>адресою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м.Мукачево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вул.Матросова</w:t>
      </w:r>
      <w:proofErr w:type="spellEnd"/>
      <w:r>
        <w:rPr>
          <w:sz w:val="20"/>
          <w:szCs w:val="20"/>
        </w:rPr>
        <w:t>, 13</w:t>
      </w:r>
      <w:r>
        <w:rPr>
          <w:bCs/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відділ</w:t>
      </w:r>
      <w:proofErr w:type="spellEnd"/>
      <w:r>
        <w:rPr>
          <w:sz w:val="20"/>
          <w:szCs w:val="20"/>
        </w:rPr>
        <w:t xml:space="preserve"> персоналу)</w:t>
      </w:r>
      <w:r>
        <w:rPr>
          <w:bCs/>
          <w:sz w:val="20"/>
          <w:szCs w:val="20"/>
        </w:rPr>
        <w:t xml:space="preserve">, а в день </w:t>
      </w:r>
      <w:proofErr w:type="spellStart"/>
      <w:r>
        <w:rPr>
          <w:bCs/>
          <w:sz w:val="20"/>
          <w:szCs w:val="20"/>
        </w:rPr>
        <w:t>проведення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зборів</w:t>
      </w:r>
      <w:proofErr w:type="spellEnd"/>
      <w:r>
        <w:rPr>
          <w:bCs/>
          <w:sz w:val="20"/>
          <w:szCs w:val="20"/>
        </w:rPr>
        <w:t xml:space="preserve"> – за </w:t>
      </w:r>
      <w:proofErr w:type="spellStart"/>
      <w:r>
        <w:rPr>
          <w:bCs/>
          <w:sz w:val="20"/>
          <w:szCs w:val="20"/>
        </w:rPr>
        <w:t>місцем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їх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проведення</w:t>
      </w:r>
      <w:proofErr w:type="spellEnd"/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Відповідальна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особа  за</w:t>
      </w:r>
      <w:proofErr w:type="gramEnd"/>
      <w:r>
        <w:rPr>
          <w:sz w:val="20"/>
          <w:szCs w:val="20"/>
        </w:rPr>
        <w:t xml:space="preserve"> порядок </w:t>
      </w:r>
      <w:proofErr w:type="spellStart"/>
      <w:r>
        <w:rPr>
          <w:sz w:val="20"/>
          <w:szCs w:val="20"/>
        </w:rPr>
        <w:t>ознайомлення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акціонерів</w:t>
      </w:r>
      <w:proofErr w:type="spellEnd"/>
      <w:r>
        <w:rPr>
          <w:sz w:val="20"/>
          <w:szCs w:val="20"/>
        </w:rPr>
        <w:t xml:space="preserve"> з документами – </w:t>
      </w:r>
      <w:proofErr w:type="spellStart"/>
      <w:r>
        <w:rPr>
          <w:sz w:val="20"/>
          <w:szCs w:val="20"/>
        </w:rPr>
        <w:t>економіст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Тегзе</w:t>
      </w:r>
      <w:proofErr w:type="spellEnd"/>
      <w:r>
        <w:rPr>
          <w:sz w:val="20"/>
          <w:szCs w:val="20"/>
        </w:rPr>
        <w:t xml:space="preserve"> В.І., тел. (03131) 5-46-99            </w:t>
      </w:r>
    </w:p>
    <w:p w:rsidR="0035573F" w:rsidRDefault="0035573F" w:rsidP="0035573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Порядок </w:t>
      </w:r>
      <w:proofErr w:type="spellStart"/>
      <w:r>
        <w:rPr>
          <w:b/>
          <w:sz w:val="20"/>
          <w:szCs w:val="20"/>
        </w:rPr>
        <w:t>денний</w:t>
      </w:r>
      <w:proofErr w:type="spellEnd"/>
    </w:p>
    <w:p w:rsidR="0035573F" w:rsidRDefault="0035573F" w:rsidP="0035573F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Обрання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лічильної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комісії</w:t>
      </w:r>
      <w:proofErr w:type="spellEnd"/>
      <w:r>
        <w:rPr>
          <w:sz w:val="20"/>
          <w:szCs w:val="20"/>
        </w:rPr>
        <w:t xml:space="preserve">, секретаря та </w:t>
      </w:r>
      <w:proofErr w:type="spellStart"/>
      <w:r>
        <w:rPr>
          <w:sz w:val="20"/>
          <w:szCs w:val="20"/>
        </w:rPr>
        <w:t>затвердження</w:t>
      </w:r>
      <w:proofErr w:type="spellEnd"/>
      <w:r>
        <w:rPr>
          <w:sz w:val="20"/>
          <w:szCs w:val="20"/>
        </w:rPr>
        <w:t xml:space="preserve"> регламенту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зборів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акціонерів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Товариства</w:t>
      </w:r>
      <w:proofErr w:type="spellEnd"/>
      <w:r>
        <w:rPr>
          <w:sz w:val="20"/>
          <w:szCs w:val="20"/>
        </w:rPr>
        <w:t>.</w:t>
      </w:r>
    </w:p>
    <w:p w:rsidR="0035573F" w:rsidRDefault="0035573F" w:rsidP="0035573F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Звіт</w:t>
      </w:r>
      <w:proofErr w:type="spellEnd"/>
      <w:r>
        <w:rPr>
          <w:sz w:val="20"/>
          <w:szCs w:val="20"/>
        </w:rPr>
        <w:t xml:space="preserve"> Генерального директора про </w:t>
      </w:r>
      <w:proofErr w:type="spellStart"/>
      <w:r>
        <w:rPr>
          <w:sz w:val="20"/>
          <w:szCs w:val="20"/>
        </w:rPr>
        <w:t>результати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фінансово-господарської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діяльності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Товариства</w:t>
      </w:r>
      <w:proofErr w:type="spellEnd"/>
      <w:r>
        <w:rPr>
          <w:sz w:val="20"/>
          <w:szCs w:val="20"/>
        </w:rPr>
        <w:t xml:space="preserve"> в 2015 </w:t>
      </w:r>
      <w:proofErr w:type="spellStart"/>
      <w:r>
        <w:rPr>
          <w:sz w:val="20"/>
          <w:szCs w:val="20"/>
        </w:rPr>
        <w:t>році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Прийняття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рішення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наслідками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розгляду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звіту</w:t>
      </w:r>
      <w:proofErr w:type="spellEnd"/>
      <w:r>
        <w:rPr>
          <w:sz w:val="20"/>
          <w:szCs w:val="20"/>
        </w:rPr>
        <w:t xml:space="preserve"> генерального директора.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Визначення</w:t>
      </w:r>
      <w:proofErr w:type="spellEnd"/>
      <w:r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основних</w:t>
      </w:r>
      <w:proofErr w:type="spellEnd"/>
      <w:r>
        <w:rPr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color w:val="000000"/>
          <w:sz w:val="20"/>
          <w:szCs w:val="20"/>
        </w:rPr>
        <w:t>напрямів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діяльності</w:t>
      </w:r>
      <w:proofErr w:type="spellEnd"/>
      <w:proofErr w:type="gram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акціонерного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товариства</w:t>
      </w:r>
      <w:proofErr w:type="spellEnd"/>
      <w:r>
        <w:rPr>
          <w:color w:val="000000"/>
          <w:sz w:val="20"/>
          <w:szCs w:val="20"/>
        </w:rPr>
        <w:t xml:space="preserve"> у 2016 </w:t>
      </w:r>
      <w:proofErr w:type="spellStart"/>
      <w:r>
        <w:rPr>
          <w:color w:val="000000"/>
          <w:sz w:val="20"/>
          <w:szCs w:val="20"/>
        </w:rPr>
        <w:t>році</w:t>
      </w:r>
      <w:proofErr w:type="spellEnd"/>
    </w:p>
    <w:p w:rsidR="0035573F" w:rsidRDefault="0035573F" w:rsidP="0035573F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Звіт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Наглядової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ради  за</w:t>
      </w:r>
      <w:proofErr w:type="gramEnd"/>
      <w:r>
        <w:rPr>
          <w:sz w:val="20"/>
          <w:szCs w:val="20"/>
        </w:rPr>
        <w:t xml:space="preserve"> 2015р.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Прийняття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рішення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наслідками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розгляду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Наглядової</w:t>
      </w:r>
      <w:proofErr w:type="spellEnd"/>
      <w:r>
        <w:rPr>
          <w:sz w:val="20"/>
          <w:szCs w:val="20"/>
        </w:rPr>
        <w:t xml:space="preserve"> ради </w:t>
      </w:r>
      <w:proofErr w:type="spellStart"/>
      <w:r>
        <w:rPr>
          <w:sz w:val="20"/>
          <w:szCs w:val="20"/>
        </w:rPr>
        <w:t>Товариства</w:t>
      </w:r>
      <w:proofErr w:type="spellEnd"/>
      <w:r>
        <w:rPr>
          <w:sz w:val="20"/>
          <w:szCs w:val="20"/>
        </w:rPr>
        <w:t>.</w:t>
      </w:r>
    </w:p>
    <w:p w:rsidR="0035573F" w:rsidRDefault="0035573F" w:rsidP="0035573F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Звіт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висновки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Ревізійної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комісії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Товариства</w:t>
      </w:r>
      <w:proofErr w:type="spellEnd"/>
      <w:proofErr w:type="gramEnd"/>
      <w:r>
        <w:rPr>
          <w:sz w:val="20"/>
          <w:szCs w:val="20"/>
        </w:rPr>
        <w:t xml:space="preserve"> за 2015 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Прийняття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рішення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наслідками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розгляду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звіту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висновків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Ревізійної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комісії</w:t>
      </w:r>
      <w:proofErr w:type="spellEnd"/>
      <w:r>
        <w:rPr>
          <w:sz w:val="20"/>
          <w:szCs w:val="20"/>
        </w:rPr>
        <w:t>.</w:t>
      </w:r>
    </w:p>
    <w:p w:rsidR="0035573F" w:rsidRDefault="0035573F" w:rsidP="0035573F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Затвердження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звіту</w:t>
      </w:r>
      <w:proofErr w:type="spellEnd"/>
      <w:r>
        <w:rPr>
          <w:sz w:val="20"/>
          <w:szCs w:val="20"/>
        </w:rPr>
        <w:t>, (</w:t>
      </w:r>
      <w:proofErr w:type="gramStart"/>
      <w:r>
        <w:rPr>
          <w:sz w:val="20"/>
          <w:szCs w:val="20"/>
        </w:rPr>
        <w:t>балансу )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Товариства</w:t>
      </w:r>
      <w:proofErr w:type="spellEnd"/>
      <w:r>
        <w:rPr>
          <w:sz w:val="20"/>
          <w:szCs w:val="20"/>
        </w:rPr>
        <w:t xml:space="preserve">  за 2015р.</w:t>
      </w:r>
    </w:p>
    <w:p w:rsidR="0035573F" w:rsidRDefault="0035573F" w:rsidP="0035573F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затвердження</w:t>
      </w:r>
      <w:proofErr w:type="spellEnd"/>
      <w:r>
        <w:rPr>
          <w:sz w:val="20"/>
          <w:szCs w:val="20"/>
        </w:rPr>
        <w:t xml:space="preserve"> порядку </w:t>
      </w:r>
      <w:proofErr w:type="spellStart"/>
      <w:r>
        <w:rPr>
          <w:sz w:val="20"/>
          <w:szCs w:val="20"/>
        </w:rPr>
        <w:t>розподілу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прибутку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збитку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Товариства</w:t>
      </w:r>
      <w:proofErr w:type="spellEnd"/>
      <w:r>
        <w:rPr>
          <w:sz w:val="20"/>
          <w:szCs w:val="20"/>
        </w:rPr>
        <w:t xml:space="preserve">   за </w:t>
      </w:r>
      <w:proofErr w:type="spellStart"/>
      <w:r>
        <w:rPr>
          <w:sz w:val="20"/>
          <w:szCs w:val="20"/>
        </w:rPr>
        <w:t>підсумками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  2015</w:t>
      </w:r>
      <w:proofErr w:type="gramEnd"/>
      <w:r>
        <w:rPr>
          <w:sz w:val="20"/>
          <w:szCs w:val="20"/>
        </w:rPr>
        <w:t>р.</w:t>
      </w:r>
    </w:p>
    <w:p w:rsidR="0035573F" w:rsidRDefault="0035573F" w:rsidP="0035573F">
      <w:pPr>
        <w:pStyle w:val="HTML"/>
        <w:numPr>
          <w:ilvl w:val="0"/>
          <w:numId w:val="1"/>
        </w:numPr>
        <w:tabs>
          <w:tab w:val="clear" w:pos="900"/>
          <w:tab w:val="left" w:pos="916"/>
        </w:tabs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затвердження рішень прийнятих </w:t>
      </w:r>
      <w:r>
        <w:rPr>
          <w:rFonts w:ascii="Times New Roman" w:hAnsi="Times New Roman" w:cs="Times New Roman"/>
          <w:lang w:val="ru-RU"/>
        </w:rPr>
        <w:t>Н</w:t>
      </w:r>
      <w:proofErr w:type="spellStart"/>
      <w:r>
        <w:rPr>
          <w:rFonts w:ascii="Times New Roman" w:hAnsi="Times New Roman" w:cs="Times New Roman"/>
        </w:rPr>
        <w:t>аглядовою</w:t>
      </w:r>
      <w:proofErr w:type="spellEnd"/>
      <w:r>
        <w:rPr>
          <w:rFonts w:ascii="Times New Roman" w:hAnsi="Times New Roman" w:cs="Times New Roman"/>
        </w:rPr>
        <w:t xml:space="preserve"> радою в 201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 xml:space="preserve"> році та  попереднє схвалення значних правочинів, які можуть вчинятися Товариством протягом одного року, та надання повноважень на укладання таких </w:t>
      </w:r>
      <w:proofErr w:type="spellStart"/>
      <w:r>
        <w:rPr>
          <w:rFonts w:ascii="Times New Roman" w:hAnsi="Times New Roman" w:cs="Times New Roman"/>
          <w:lang w:val="ru-RU"/>
        </w:rPr>
        <w:t>правочинів</w:t>
      </w:r>
      <w:proofErr w:type="spellEnd"/>
      <w:r>
        <w:rPr>
          <w:rFonts w:ascii="Times New Roman" w:hAnsi="Times New Roman" w:cs="Times New Roman"/>
        </w:rPr>
        <w:t>.</w:t>
      </w:r>
    </w:p>
    <w:p w:rsidR="0035573F" w:rsidRDefault="0035573F" w:rsidP="0035573F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Основні показники фінансово-господарської діяльності  ПАТ «Мукачівська трикотажна фабрика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«Мрія» (</w:t>
      </w:r>
      <w:proofErr w:type="spellStart"/>
      <w:r>
        <w:rPr>
          <w:rFonts w:ascii="Times New Roman" w:hAnsi="Times New Roman" w:cs="Times New Roman"/>
          <w:b/>
        </w:rPr>
        <w:t>тис.грн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1439"/>
        <w:gridCol w:w="1217"/>
      </w:tblGrid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2015рік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2014рік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25212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22902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Довгострокові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дебіторська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Грошові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еквіваленти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Нерозподілений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(113325)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(86320)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Власний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(97214)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(70209)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Статутний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Довгострокові</w:t>
            </w:r>
            <w:proofErr w:type="spellEnd"/>
            <w:r>
              <w:rPr>
                <w:sz w:val="20"/>
                <w:szCs w:val="20"/>
              </w:rPr>
              <w:t xml:space="preserve"> зобов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язання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23173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Поточні</w:t>
            </w:r>
            <w:proofErr w:type="spellEnd"/>
            <w:r>
              <w:rPr>
                <w:sz w:val="20"/>
                <w:szCs w:val="20"/>
              </w:rPr>
              <w:t xml:space="preserve"> зобов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язання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87853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72248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Чистий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прибуток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збиток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(27005)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(34881)</w:t>
            </w:r>
          </w:p>
        </w:tc>
      </w:tr>
      <w:tr w:rsidR="0035573F" w:rsidTr="009A259E">
        <w:trPr>
          <w:trHeight w:val="281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spacing w:before="100" w:beforeAutospacing="1" w:after="150" w:line="270" w:lineRule="atLeas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викуплених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періоду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73F" w:rsidTr="009A259E">
        <w:trPr>
          <w:trHeight w:val="28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spacing w:before="100" w:beforeAutospacing="1" w:after="150" w:line="270" w:lineRule="atLeas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сума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викуп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Середньорічна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513045871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513045871</w:t>
            </w:r>
          </w:p>
        </w:tc>
      </w:tr>
      <w:tr w:rsidR="0035573F" w:rsidTr="009A259E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Чисельність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працівників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F" w:rsidRDefault="0035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</w:tbl>
    <w:p w:rsidR="002079A4" w:rsidRDefault="002079A4" w:rsidP="009A259E">
      <w:pPr>
        <w:rPr>
          <w:sz w:val="18"/>
          <w:szCs w:val="18"/>
        </w:rPr>
      </w:pPr>
    </w:p>
    <w:p w:rsidR="009A259E" w:rsidRDefault="002079A4" w:rsidP="009A259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Наглядова</w:t>
      </w:r>
      <w:proofErr w:type="spellEnd"/>
      <w:r>
        <w:rPr>
          <w:sz w:val="18"/>
          <w:szCs w:val="18"/>
        </w:rPr>
        <w:t xml:space="preserve"> Рада </w:t>
      </w:r>
      <w:proofErr w:type="spellStart"/>
      <w:r>
        <w:rPr>
          <w:sz w:val="18"/>
          <w:szCs w:val="18"/>
        </w:rPr>
        <w:t>Товариства</w:t>
      </w:r>
      <w:proofErr w:type="spellEnd"/>
    </w:p>
    <w:p w:rsidR="004211E2" w:rsidRPr="004211E2" w:rsidRDefault="004211E2" w:rsidP="009A259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Повідомлення розміщено в офіційному друкованому виданні « Відомості Національної комісії з цінних паперів та фондового ринку » № 56(2310) від 23.03.2016р.</w:t>
      </w:r>
      <w:bookmarkStart w:id="0" w:name="_GoBack"/>
      <w:bookmarkEnd w:id="0"/>
    </w:p>
    <w:sectPr w:rsidR="004211E2" w:rsidRPr="0042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25898"/>
    <w:multiLevelType w:val="hybridMultilevel"/>
    <w:tmpl w:val="D640117C"/>
    <w:lvl w:ilvl="0" w:tplc="01A0D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EC"/>
    <w:rsid w:val="001524EC"/>
    <w:rsid w:val="002079A4"/>
    <w:rsid w:val="0035573F"/>
    <w:rsid w:val="004211E2"/>
    <w:rsid w:val="009A259E"/>
    <w:rsid w:val="00A274EE"/>
    <w:rsid w:val="00E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6F87-1787-4478-B1B2-56FBCB87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5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35573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2016-03-22T07:24:00Z</dcterms:created>
  <dcterms:modified xsi:type="dcterms:W3CDTF">2016-03-23T07:42:00Z</dcterms:modified>
</cp:coreProperties>
</file>